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C1C7" w14:textId="77777777" w:rsidR="0035497F" w:rsidRPr="0035497F" w:rsidRDefault="0035497F" w:rsidP="0035497F">
      <w:pPr>
        <w:jc w:val="center"/>
        <w:rPr>
          <w:rFonts w:asciiTheme="minorHAnsi" w:hAnsiTheme="minorHAnsi" w:cs="Arial"/>
          <w:b/>
          <w:bCs/>
          <w:u w:val="single"/>
        </w:rPr>
      </w:pPr>
      <w:r w:rsidRPr="0035497F">
        <w:rPr>
          <w:rFonts w:asciiTheme="minorHAnsi" w:hAnsiTheme="minorHAnsi" w:cs="Arial"/>
          <w:b/>
          <w:bCs/>
          <w:u w:val="single"/>
        </w:rPr>
        <w:t>Privacy Policy</w:t>
      </w:r>
    </w:p>
    <w:p w14:paraId="2A43AD2F" w14:textId="77777777" w:rsidR="0035497F" w:rsidRPr="0035497F" w:rsidRDefault="0035497F" w:rsidP="0035497F">
      <w:pPr>
        <w:jc w:val="both"/>
        <w:rPr>
          <w:rFonts w:asciiTheme="minorHAnsi" w:hAnsiTheme="minorHAnsi" w:cs="Arial"/>
        </w:rPr>
      </w:pPr>
    </w:p>
    <w:p w14:paraId="0157BF44" w14:textId="2D49E23F" w:rsidR="0035497F" w:rsidRPr="0035497F" w:rsidRDefault="0035497F" w:rsidP="0035497F">
      <w:pPr>
        <w:jc w:val="both"/>
        <w:rPr>
          <w:rFonts w:asciiTheme="minorHAnsi" w:hAnsiTheme="minorHAnsi" w:cs="Arial"/>
        </w:rPr>
      </w:pPr>
      <w:r w:rsidRPr="0035497F">
        <w:rPr>
          <w:rFonts w:asciiTheme="minorHAnsi" w:hAnsiTheme="minorHAnsi" w:cs="Arial"/>
        </w:rPr>
        <w:t xml:space="preserve">In line with government regulations regarding GDPR, </w:t>
      </w:r>
      <w:r>
        <w:rPr>
          <w:rFonts w:asciiTheme="minorHAnsi" w:hAnsiTheme="minorHAnsi" w:cs="Arial"/>
        </w:rPr>
        <w:t xml:space="preserve">this is </w:t>
      </w:r>
      <w:proofErr w:type="gramStart"/>
      <w:r>
        <w:rPr>
          <w:rFonts w:asciiTheme="minorHAnsi" w:hAnsiTheme="minorHAnsi" w:cs="Arial"/>
        </w:rPr>
        <w:t>The</w:t>
      </w:r>
      <w:proofErr w:type="gramEnd"/>
      <w:r>
        <w:rPr>
          <w:rFonts w:asciiTheme="minorHAnsi" w:hAnsiTheme="minorHAnsi" w:cs="Arial"/>
        </w:rPr>
        <w:t xml:space="preserve"> british Shop’s</w:t>
      </w:r>
      <w:r w:rsidRPr="0035497F">
        <w:rPr>
          <w:rFonts w:asciiTheme="minorHAnsi" w:hAnsiTheme="minorHAnsi" w:cs="Arial"/>
        </w:rPr>
        <w:t xml:space="preserve"> privacy policy which outlines how we collect, store and process your data. If you have any questions, please contact us at </w:t>
      </w:r>
      <w:hyperlink r:id="rId7" w:history="1">
        <w:r w:rsidRPr="00E561CF">
          <w:rPr>
            <w:rStyle w:val="Hyperlink"/>
            <w:rFonts w:asciiTheme="minorHAnsi" w:hAnsiTheme="minorHAnsi" w:cs="Arial"/>
          </w:rPr>
          <w:t>info@thebritishshop.co.uk</w:t>
        </w:r>
      </w:hyperlink>
    </w:p>
    <w:p w14:paraId="1E51495B" w14:textId="77777777" w:rsidR="0035497F" w:rsidRPr="0035497F" w:rsidRDefault="0035497F" w:rsidP="0035497F">
      <w:pPr>
        <w:jc w:val="both"/>
        <w:rPr>
          <w:rFonts w:asciiTheme="minorHAnsi" w:hAnsiTheme="minorHAnsi" w:cs="Arial"/>
        </w:rPr>
      </w:pPr>
    </w:p>
    <w:p w14:paraId="2F77DDA3" w14:textId="0D7120CB" w:rsidR="0035497F" w:rsidRDefault="0035497F" w:rsidP="0035497F">
      <w:pPr>
        <w:jc w:val="both"/>
        <w:rPr>
          <w:rFonts w:asciiTheme="minorHAnsi" w:hAnsiTheme="minorHAnsi" w:cs="Arial"/>
        </w:rPr>
      </w:pPr>
      <w:r w:rsidRPr="0035497F">
        <w:rPr>
          <w:rFonts w:asciiTheme="minorHAnsi" w:hAnsiTheme="minorHAnsi" w:cs="Arial"/>
        </w:rPr>
        <w:t xml:space="preserve">This policy applies to information on clients and prospective clients, suppliers and prospective suppliers, artists, contacts and all other persons about whom </w:t>
      </w:r>
      <w:r>
        <w:rPr>
          <w:rFonts w:asciiTheme="minorHAnsi" w:hAnsiTheme="minorHAnsi" w:cs="Arial"/>
        </w:rPr>
        <w:t xml:space="preserve">The British Shop </w:t>
      </w:r>
      <w:r w:rsidRPr="0035497F">
        <w:rPr>
          <w:rFonts w:asciiTheme="minorHAnsi" w:hAnsiTheme="minorHAnsi" w:cs="Arial"/>
        </w:rPr>
        <w:t>holds information.  By ‘information’, we mean personal information about you that we collect, use, share and store.</w:t>
      </w:r>
    </w:p>
    <w:p w14:paraId="4803B5A1" w14:textId="77777777" w:rsidR="0035497F" w:rsidRPr="0035497F" w:rsidRDefault="0035497F" w:rsidP="0035497F">
      <w:pPr>
        <w:jc w:val="both"/>
        <w:rPr>
          <w:rFonts w:asciiTheme="minorHAnsi" w:hAnsiTheme="minorHAnsi" w:cs="Arial"/>
        </w:rPr>
      </w:pPr>
    </w:p>
    <w:p w14:paraId="247E7053" w14:textId="474CD84E" w:rsidR="0035497F" w:rsidRPr="0035497F" w:rsidRDefault="0035497F" w:rsidP="0035497F">
      <w:pPr>
        <w:jc w:val="both"/>
        <w:rPr>
          <w:rFonts w:asciiTheme="minorHAnsi" w:hAnsiTheme="minorHAnsi" w:cs="Arial"/>
        </w:rPr>
      </w:pPr>
      <w:r w:rsidRPr="0035497F">
        <w:rPr>
          <w:rFonts w:asciiTheme="minorHAnsi" w:hAnsiTheme="minorHAnsi" w:cs="Arial"/>
        </w:rPr>
        <w:t xml:space="preserve">In this policy, “we,” “us,” and “our” means </w:t>
      </w:r>
      <w:r>
        <w:rPr>
          <w:rFonts w:asciiTheme="minorHAnsi" w:hAnsiTheme="minorHAnsi" w:cs="Arial"/>
        </w:rPr>
        <w:t>The British Shop</w:t>
      </w:r>
      <w:r w:rsidRPr="0035497F">
        <w:rPr>
          <w:rFonts w:asciiTheme="minorHAnsi" w:hAnsiTheme="minorHAnsi" w:cs="Arial"/>
        </w:rPr>
        <w:t xml:space="preserve">, a company registered in England and Wales with No </w:t>
      </w:r>
      <w:r>
        <w:rPr>
          <w:rFonts w:asciiTheme="minorHAnsi" w:hAnsiTheme="minorHAnsi" w:cs="Arial"/>
        </w:rPr>
        <w:t>5258020</w:t>
      </w:r>
      <w:r w:rsidRPr="0035497F">
        <w:rPr>
          <w:rFonts w:asciiTheme="minorHAnsi" w:hAnsiTheme="minorHAnsi" w:cs="Arial"/>
        </w:rPr>
        <w:t>, and “you” means the individual to whom the information relates.</w:t>
      </w:r>
    </w:p>
    <w:p w14:paraId="21A7E188" w14:textId="77777777" w:rsidR="0035497F" w:rsidRPr="0035497F" w:rsidRDefault="0035497F" w:rsidP="0035497F">
      <w:pPr>
        <w:jc w:val="both"/>
        <w:rPr>
          <w:rFonts w:asciiTheme="minorHAnsi" w:hAnsiTheme="minorHAnsi" w:cs="Arial"/>
        </w:rPr>
      </w:pPr>
    </w:p>
    <w:p w14:paraId="4083D12C" w14:textId="77777777" w:rsidR="0035497F" w:rsidRPr="0035497F" w:rsidRDefault="0035497F" w:rsidP="0035497F">
      <w:pPr>
        <w:jc w:val="both"/>
        <w:rPr>
          <w:rFonts w:asciiTheme="minorHAnsi" w:hAnsiTheme="minorHAnsi" w:cs="Arial"/>
          <w:u w:val="single"/>
        </w:rPr>
      </w:pPr>
      <w:r w:rsidRPr="0035497F">
        <w:rPr>
          <w:rFonts w:asciiTheme="minorHAnsi" w:hAnsiTheme="minorHAnsi" w:cs="Arial"/>
          <w:u w:val="single"/>
        </w:rPr>
        <w:t>What we collect</w:t>
      </w:r>
    </w:p>
    <w:p w14:paraId="1BFC4E01" w14:textId="77777777" w:rsidR="0035497F" w:rsidRPr="0035497F" w:rsidRDefault="0035497F" w:rsidP="0035497F">
      <w:pPr>
        <w:pStyle w:val="ListParagraph"/>
        <w:numPr>
          <w:ilvl w:val="0"/>
          <w:numId w:val="1"/>
        </w:numPr>
        <w:jc w:val="both"/>
        <w:rPr>
          <w:rFonts w:asciiTheme="minorHAnsi" w:hAnsiTheme="minorHAnsi" w:cs="Arial"/>
        </w:rPr>
      </w:pPr>
      <w:r w:rsidRPr="0035497F">
        <w:rPr>
          <w:rFonts w:asciiTheme="minorHAnsi" w:hAnsiTheme="minorHAnsi" w:cs="Arial"/>
        </w:rPr>
        <w:t>your name;</w:t>
      </w:r>
    </w:p>
    <w:p w14:paraId="39494365" w14:textId="77777777" w:rsidR="0035497F" w:rsidRPr="0035497F" w:rsidRDefault="0035497F" w:rsidP="0035497F">
      <w:pPr>
        <w:pStyle w:val="ListParagraph"/>
        <w:numPr>
          <w:ilvl w:val="0"/>
          <w:numId w:val="1"/>
        </w:numPr>
        <w:jc w:val="both"/>
        <w:rPr>
          <w:rFonts w:asciiTheme="minorHAnsi" w:hAnsiTheme="minorHAnsi" w:cs="Arial"/>
        </w:rPr>
      </w:pPr>
      <w:r w:rsidRPr="0035497F">
        <w:rPr>
          <w:rFonts w:asciiTheme="minorHAnsi" w:hAnsiTheme="minorHAnsi" w:cs="Arial"/>
        </w:rPr>
        <w:t>your contact information such as your address, email address and telephone number;</w:t>
      </w:r>
    </w:p>
    <w:p w14:paraId="4AAB5B06" w14:textId="77777777" w:rsidR="0035497F" w:rsidRPr="0035497F" w:rsidRDefault="0035497F" w:rsidP="0035497F">
      <w:pPr>
        <w:pStyle w:val="ListParagraph"/>
        <w:numPr>
          <w:ilvl w:val="0"/>
          <w:numId w:val="1"/>
        </w:numPr>
        <w:jc w:val="both"/>
        <w:rPr>
          <w:rFonts w:asciiTheme="minorHAnsi" w:hAnsiTheme="minorHAnsi" w:cs="Arial"/>
        </w:rPr>
      </w:pPr>
      <w:r w:rsidRPr="0035497F">
        <w:rPr>
          <w:rFonts w:asciiTheme="minorHAnsi" w:hAnsiTheme="minorHAnsi" w:cs="Arial"/>
        </w:rPr>
        <w:t>when browsing our site, your IP address, your browser type and language;</w:t>
      </w:r>
    </w:p>
    <w:p w14:paraId="2ACFCD26" w14:textId="7C5FBF3A" w:rsidR="0035497F" w:rsidRPr="0035497F" w:rsidRDefault="0035497F" w:rsidP="0035497F">
      <w:pPr>
        <w:pStyle w:val="ListParagraph"/>
        <w:numPr>
          <w:ilvl w:val="0"/>
          <w:numId w:val="1"/>
        </w:numPr>
        <w:jc w:val="both"/>
        <w:rPr>
          <w:rFonts w:asciiTheme="minorHAnsi" w:hAnsiTheme="minorHAnsi" w:cs="Arial"/>
        </w:rPr>
      </w:pPr>
      <w:r w:rsidRPr="0035497F">
        <w:rPr>
          <w:rFonts w:asciiTheme="minorHAnsi" w:hAnsiTheme="minorHAnsi" w:cs="Arial"/>
        </w:rPr>
        <w:t xml:space="preserve">information about you that you give us in person, by filling in forms on our site </w:t>
      </w:r>
      <w:hyperlink r:id="rId8" w:history="1">
        <w:r w:rsidRPr="00E561CF">
          <w:rPr>
            <w:rStyle w:val="Hyperlink"/>
            <w:rFonts w:asciiTheme="minorHAnsi" w:hAnsiTheme="minorHAnsi" w:cs="Arial"/>
          </w:rPr>
          <w:t>www.thebritishshop.co.uk</w:t>
        </w:r>
      </w:hyperlink>
      <w:r w:rsidRPr="0035497F">
        <w:rPr>
          <w:rFonts w:asciiTheme="minorHAnsi" w:hAnsiTheme="minorHAnsi" w:cs="Arial"/>
        </w:rPr>
        <w:t xml:space="preserve"> (our site) (e.g. the contact us section) or by corresponding with us by phone, e-mail or otherwise; and information concerning your use of our services.</w:t>
      </w:r>
    </w:p>
    <w:p w14:paraId="00FDE7BA" w14:textId="77777777" w:rsidR="0035497F" w:rsidRPr="0035497F" w:rsidRDefault="0035497F" w:rsidP="0035497F">
      <w:pPr>
        <w:pStyle w:val="ListParagraph"/>
        <w:numPr>
          <w:ilvl w:val="0"/>
          <w:numId w:val="1"/>
        </w:numPr>
        <w:jc w:val="both"/>
        <w:rPr>
          <w:rFonts w:asciiTheme="minorHAnsi" w:hAnsiTheme="minorHAnsi" w:cs="Arial"/>
        </w:rPr>
      </w:pPr>
      <w:r w:rsidRPr="0035497F">
        <w:rPr>
          <w:rFonts w:asciiTheme="minorHAnsi" w:hAnsiTheme="minorHAnsi" w:cs="Arial"/>
        </w:rPr>
        <w:t>How we collect information about you the information you provide to us the information you provide when you contact us by phone, email or post, information provided to us by contact made via our website</w:t>
      </w:r>
    </w:p>
    <w:p w14:paraId="27AF7189" w14:textId="77777777" w:rsidR="0035497F" w:rsidRPr="0035497F" w:rsidRDefault="0035497F" w:rsidP="0035497F">
      <w:pPr>
        <w:jc w:val="both"/>
        <w:rPr>
          <w:rFonts w:asciiTheme="minorHAnsi" w:hAnsiTheme="minorHAnsi" w:cs="Arial"/>
        </w:rPr>
      </w:pPr>
    </w:p>
    <w:p w14:paraId="10A359A2" w14:textId="77777777" w:rsidR="0035497F" w:rsidRPr="0035497F" w:rsidRDefault="0035497F" w:rsidP="0035497F">
      <w:pPr>
        <w:jc w:val="both"/>
        <w:rPr>
          <w:rFonts w:asciiTheme="minorHAnsi" w:hAnsiTheme="minorHAnsi" w:cs="Arial"/>
          <w:u w:val="single"/>
        </w:rPr>
      </w:pPr>
      <w:r w:rsidRPr="0035497F">
        <w:rPr>
          <w:rFonts w:asciiTheme="minorHAnsi" w:hAnsiTheme="minorHAnsi" w:cs="Arial"/>
          <w:u w:val="single"/>
        </w:rPr>
        <w:t>What we do with the information we gather</w:t>
      </w:r>
    </w:p>
    <w:p w14:paraId="65B2580E" w14:textId="77777777" w:rsidR="0035497F" w:rsidRPr="0035497F" w:rsidRDefault="0035497F" w:rsidP="0035497F">
      <w:pPr>
        <w:jc w:val="both"/>
        <w:rPr>
          <w:rFonts w:asciiTheme="minorHAnsi" w:hAnsiTheme="minorHAnsi" w:cs="Arial"/>
        </w:rPr>
      </w:pPr>
      <w:r w:rsidRPr="0035497F">
        <w:rPr>
          <w:rFonts w:asciiTheme="minorHAnsi" w:hAnsiTheme="minorHAnsi" w:cs="Arial"/>
        </w:rPr>
        <w:t>We use your information to:</w:t>
      </w:r>
    </w:p>
    <w:p w14:paraId="05E8FC20"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provide information about services to you;</w:t>
      </w:r>
    </w:p>
    <w:p w14:paraId="561D0A20"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keep you informed about our services;</w:t>
      </w:r>
    </w:p>
    <w:p w14:paraId="331A57CD"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 xml:space="preserve">carry out our obligations arising from any agreements </w:t>
      </w:r>
      <w:proofErr w:type="gramStart"/>
      <w:r w:rsidRPr="0035497F">
        <w:rPr>
          <w:rFonts w:asciiTheme="minorHAnsi" w:hAnsiTheme="minorHAnsi" w:cs="Arial"/>
        </w:rPr>
        <w:t>entered into</w:t>
      </w:r>
      <w:proofErr w:type="gramEnd"/>
      <w:r w:rsidRPr="0035497F">
        <w:rPr>
          <w:rFonts w:asciiTheme="minorHAnsi" w:hAnsiTheme="minorHAnsi" w:cs="Arial"/>
        </w:rPr>
        <w:t xml:space="preserve"> between you and us;</w:t>
      </w:r>
    </w:p>
    <w:p w14:paraId="14A715B6"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communicate with you;</w:t>
      </w:r>
    </w:p>
    <w:p w14:paraId="68F8B078"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administer our site and for internal operations, including troubleshooting, data analysis, testing, research, statistical and survey purposes;</w:t>
      </w:r>
    </w:p>
    <w:p w14:paraId="2796E521"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keep our site safe and secure;</w:t>
      </w:r>
    </w:p>
    <w:p w14:paraId="62E0EE4A"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comply with legal and regulatory obligations; and for security and to check your identity.</w:t>
      </w:r>
    </w:p>
    <w:p w14:paraId="6A227BC6" w14:textId="77777777" w:rsidR="0035497F" w:rsidRPr="0035497F" w:rsidRDefault="0035497F" w:rsidP="0035497F">
      <w:pPr>
        <w:pStyle w:val="ListParagraph"/>
        <w:numPr>
          <w:ilvl w:val="0"/>
          <w:numId w:val="2"/>
        </w:numPr>
        <w:jc w:val="both"/>
        <w:rPr>
          <w:rFonts w:asciiTheme="minorHAnsi" w:hAnsiTheme="minorHAnsi" w:cs="Arial"/>
        </w:rPr>
      </w:pPr>
      <w:r w:rsidRPr="0035497F">
        <w:rPr>
          <w:rFonts w:asciiTheme="minorHAnsi" w:hAnsiTheme="minorHAnsi" w:cs="Arial"/>
        </w:rPr>
        <w:t>Legal basis for processing</w:t>
      </w:r>
    </w:p>
    <w:p w14:paraId="47F3548A" w14:textId="77777777" w:rsidR="0035497F" w:rsidRPr="0035497F" w:rsidRDefault="0035497F" w:rsidP="0035497F">
      <w:pPr>
        <w:jc w:val="both"/>
        <w:rPr>
          <w:rFonts w:asciiTheme="minorHAnsi" w:hAnsiTheme="minorHAnsi" w:cs="Arial"/>
        </w:rPr>
      </w:pPr>
    </w:p>
    <w:p w14:paraId="5CFF0467" w14:textId="77777777" w:rsidR="0035497F" w:rsidRPr="0035497F" w:rsidRDefault="0035497F" w:rsidP="0035497F">
      <w:pPr>
        <w:jc w:val="both"/>
        <w:rPr>
          <w:rFonts w:asciiTheme="minorHAnsi" w:hAnsiTheme="minorHAnsi" w:cs="Arial"/>
          <w:u w:val="single"/>
        </w:rPr>
      </w:pPr>
      <w:r w:rsidRPr="0035497F">
        <w:rPr>
          <w:rFonts w:asciiTheme="minorHAnsi" w:hAnsiTheme="minorHAnsi" w:cs="Arial"/>
          <w:u w:val="single"/>
        </w:rPr>
        <w:t>Our processing of your personal information is necessary:</w:t>
      </w:r>
    </w:p>
    <w:p w14:paraId="3E58CE31"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for the performance of contracts to which you will be a party to and to take steps at your request before you enter into those contracts;</w:t>
      </w:r>
    </w:p>
    <w:p w14:paraId="6FEB016B"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for legitimate interests pursued by us; or to comply with a legal obligation to which we are subject.</w:t>
      </w:r>
    </w:p>
    <w:p w14:paraId="25A25AFC" w14:textId="30EA05CA" w:rsidR="0035497F" w:rsidRPr="0035497F" w:rsidRDefault="0035497F" w:rsidP="0035497F">
      <w:pPr>
        <w:pStyle w:val="ListParagraph"/>
        <w:numPr>
          <w:ilvl w:val="0"/>
          <w:numId w:val="3"/>
        </w:numPr>
        <w:jc w:val="both"/>
        <w:rPr>
          <w:rFonts w:asciiTheme="minorHAnsi" w:hAnsiTheme="minorHAnsi" w:cs="Arial"/>
        </w:rPr>
      </w:pPr>
      <w:r>
        <w:rPr>
          <w:rFonts w:asciiTheme="minorHAnsi" w:hAnsiTheme="minorHAnsi" w:cs="Arial"/>
        </w:rPr>
        <w:t>a</w:t>
      </w:r>
      <w:r w:rsidRPr="0035497F">
        <w:rPr>
          <w:rFonts w:asciiTheme="minorHAnsi" w:hAnsiTheme="minorHAnsi" w:cs="Arial"/>
        </w:rPr>
        <w:t>bout any processing of special categories of personal data, we will rely on obtaining specific consent from you at the time unless there is otherwise a legal requirement for us to process such information.</w:t>
      </w:r>
    </w:p>
    <w:p w14:paraId="60894BCA" w14:textId="19AF2674" w:rsidR="0035497F" w:rsidRDefault="0035497F" w:rsidP="0035497F">
      <w:pPr>
        <w:pStyle w:val="ListParagraph"/>
        <w:numPr>
          <w:ilvl w:val="0"/>
          <w:numId w:val="3"/>
        </w:numPr>
        <w:jc w:val="both"/>
        <w:rPr>
          <w:rFonts w:asciiTheme="minorHAnsi" w:hAnsiTheme="minorHAnsi" w:cs="Arial"/>
        </w:rPr>
      </w:pPr>
      <w:r>
        <w:rPr>
          <w:rFonts w:asciiTheme="minorHAnsi" w:hAnsiTheme="minorHAnsi" w:cs="Arial"/>
        </w:rPr>
        <w:t>l</w:t>
      </w:r>
      <w:r w:rsidRPr="0035497F">
        <w:rPr>
          <w:rFonts w:asciiTheme="minorHAnsi" w:hAnsiTheme="minorHAnsi" w:cs="Arial"/>
        </w:rPr>
        <w:t>egitimate interests</w:t>
      </w:r>
    </w:p>
    <w:p w14:paraId="6F62DF91" w14:textId="77777777" w:rsidR="0035497F" w:rsidRPr="0035497F" w:rsidRDefault="0035497F" w:rsidP="0035497F">
      <w:pPr>
        <w:pStyle w:val="ListParagraph"/>
        <w:jc w:val="both"/>
        <w:rPr>
          <w:rFonts w:asciiTheme="minorHAnsi" w:hAnsiTheme="minorHAnsi" w:cs="Arial"/>
        </w:rPr>
      </w:pPr>
    </w:p>
    <w:p w14:paraId="0E2D60D9" w14:textId="77777777" w:rsidR="0035497F" w:rsidRPr="0035497F" w:rsidRDefault="0035497F" w:rsidP="0035497F">
      <w:pPr>
        <w:jc w:val="both"/>
        <w:rPr>
          <w:rFonts w:asciiTheme="minorHAnsi" w:hAnsiTheme="minorHAnsi" w:cs="Arial"/>
        </w:rPr>
      </w:pPr>
      <w:r w:rsidRPr="0035497F">
        <w:rPr>
          <w:rFonts w:asciiTheme="minorHAnsi" w:hAnsiTheme="minorHAnsi" w:cs="Arial"/>
        </w:rPr>
        <w:t>Where our processing is based on the legitimate interest grounds described above, those legitimate interests are:</w:t>
      </w:r>
    </w:p>
    <w:p w14:paraId="7DE91DD9"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 xml:space="preserve">collecting personal information to provide you with a smooth and efficient client experience; </w:t>
      </w:r>
    </w:p>
    <w:p w14:paraId="732B16CC" w14:textId="169F93FE"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 xml:space="preserve">to make sure you receive updated information on </w:t>
      </w:r>
      <w:r>
        <w:rPr>
          <w:rFonts w:asciiTheme="minorHAnsi" w:hAnsiTheme="minorHAnsi" w:cs="Arial"/>
        </w:rPr>
        <w:t>The British Shop</w:t>
      </w:r>
      <w:r w:rsidRPr="0035497F">
        <w:rPr>
          <w:rFonts w:asciiTheme="minorHAnsi" w:hAnsiTheme="minorHAnsi" w:cs="Arial"/>
        </w:rPr>
        <w:t xml:space="preserve"> business activities;</w:t>
      </w:r>
    </w:p>
    <w:p w14:paraId="571691CF"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to provide requested services; and for our marketing and research.</w:t>
      </w:r>
    </w:p>
    <w:p w14:paraId="17E49C3A" w14:textId="77777777" w:rsidR="0035497F" w:rsidRPr="0035497F" w:rsidRDefault="0035497F" w:rsidP="0035497F">
      <w:pPr>
        <w:jc w:val="both"/>
        <w:rPr>
          <w:rFonts w:asciiTheme="minorHAnsi" w:hAnsiTheme="minorHAnsi" w:cs="Arial"/>
          <w:u w:val="single"/>
        </w:rPr>
      </w:pPr>
      <w:r w:rsidRPr="0035497F">
        <w:rPr>
          <w:rFonts w:asciiTheme="minorHAnsi" w:hAnsiTheme="minorHAnsi" w:cs="Arial"/>
          <w:u w:val="single"/>
        </w:rPr>
        <w:lastRenderedPageBreak/>
        <w:t xml:space="preserve">Sharing your information </w:t>
      </w:r>
    </w:p>
    <w:p w14:paraId="384A115F"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Except as expressly set out in this policy we will not sell, distribute or lease your personal information to third parties unless we have your permission or are required by law to do so.</w:t>
      </w:r>
    </w:p>
    <w:p w14:paraId="0C893B1D"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The personal information you provide to us may be shared with third party companies, agents, contractors, service providers or affiliated companies if this is necessary to provide you with our services, respond to your inquiries or for any of the purposes described in this policy.</w:t>
      </w:r>
    </w:p>
    <w:p w14:paraId="07AD7399" w14:textId="77777777" w:rsidR="0035497F" w:rsidRPr="0035497F" w:rsidRDefault="0035497F" w:rsidP="0035497F">
      <w:pPr>
        <w:jc w:val="both"/>
        <w:rPr>
          <w:rFonts w:asciiTheme="minorHAnsi" w:hAnsiTheme="minorHAnsi" w:cs="Arial"/>
        </w:rPr>
      </w:pPr>
      <w:r w:rsidRPr="0035497F">
        <w:rPr>
          <w:rFonts w:asciiTheme="minorHAnsi" w:hAnsiTheme="minorHAnsi" w:cs="Arial"/>
        </w:rPr>
        <w:t>We may also share your personal information with:</w:t>
      </w:r>
    </w:p>
    <w:p w14:paraId="24386091"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law enforcement agencies, other governmental agencies or third parties if we are required by law to do so; and other business entities should we plan to merge with or be acquired by that business entity, or if we undergo a re-organisation with that entity.</w:t>
      </w:r>
    </w:p>
    <w:p w14:paraId="21DD660E" w14:textId="77777777" w:rsidR="0035497F" w:rsidRPr="0035497F" w:rsidRDefault="0035497F" w:rsidP="0035497F">
      <w:pPr>
        <w:jc w:val="both"/>
        <w:rPr>
          <w:rFonts w:asciiTheme="minorHAnsi" w:hAnsiTheme="minorHAnsi" w:cs="Arial"/>
        </w:rPr>
      </w:pPr>
      <w:r w:rsidRPr="0035497F">
        <w:rPr>
          <w:rFonts w:asciiTheme="minorHAnsi" w:hAnsiTheme="minorHAnsi" w:cs="Arial"/>
        </w:rPr>
        <w:t>Transferring Your Information outside the UK &amp; Europe</w:t>
      </w:r>
    </w:p>
    <w:p w14:paraId="45A0F696"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Your personal information may be transferred to, and stored at, a destination outside the European Economic Area (“</w:t>
      </w:r>
      <w:proofErr w:type="gramStart"/>
      <w:r w:rsidRPr="0035497F">
        <w:rPr>
          <w:rFonts w:asciiTheme="minorHAnsi" w:hAnsiTheme="minorHAnsi" w:cs="Arial"/>
        </w:rPr>
        <w:t>EEA“</w:t>
      </w:r>
      <w:proofErr w:type="gramEnd"/>
      <w:r w:rsidRPr="0035497F">
        <w:rPr>
          <w:rFonts w:asciiTheme="minorHAnsi" w:hAnsiTheme="minorHAnsi" w:cs="Arial"/>
        </w:rPr>
        <w:t>) and may also be processed by staff operating outside the EEA who work for us, or for one of our service providers.</w:t>
      </w:r>
    </w:p>
    <w:p w14:paraId="4B20A79E"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When we, or our authorized third parties, transfer your information outside the European Economic Area, they or we will impose obligations on the recipients of that data to protect your information to the standard required in the European Economic Area or otherwise need the recipient to subscribe to international frameworks intended to enable secure data sharing.  In the case of transfers by us, we may also transfer your information where:</w:t>
      </w:r>
    </w:p>
    <w:p w14:paraId="3ECB2B0B" w14:textId="77777777" w:rsidR="0035497F" w:rsidRPr="0035497F" w:rsidRDefault="0035497F" w:rsidP="0035497F">
      <w:pPr>
        <w:pStyle w:val="ListParagraph"/>
        <w:numPr>
          <w:ilvl w:val="0"/>
          <w:numId w:val="3"/>
        </w:numPr>
        <w:jc w:val="both"/>
        <w:rPr>
          <w:rFonts w:asciiTheme="minorHAnsi" w:hAnsiTheme="minorHAnsi" w:cs="Arial"/>
        </w:rPr>
      </w:pPr>
      <w:r w:rsidRPr="0035497F">
        <w:rPr>
          <w:rFonts w:asciiTheme="minorHAnsi" w:hAnsiTheme="minorHAnsi" w:cs="Arial"/>
        </w:rPr>
        <w:t>the transfer is to a country deemed to provide adequate protection of your information by the European Commission; or and/or where you have consented to the transfer.</w:t>
      </w:r>
    </w:p>
    <w:p w14:paraId="133F2C40" w14:textId="77777777" w:rsidR="0035497F" w:rsidRPr="0035497F" w:rsidRDefault="0035497F" w:rsidP="0035497F">
      <w:pPr>
        <w:jc w:val="both"/>
        <w:rPr>
          <w:rFonts w:asciiTheme="minorHAnsi" w:hAnsiTheme="minorHAnsi" w:cs="Arial"/>
        </w:rPr>
      </w:pPr>
    </w:p>
    <w:p w14:paraId="79915243" w14:textId="77777777" w:rsidR="0035497F" w:rsidRPr="0035497F" w:rsidRDefault="0035497F" w:rsidP="0035497F">
      <w:pPr>
        <w:jc w:val="both"/>
        <w:rPr>
          <w:rFonts w:asciiTheme="minorHAnsi" w:hAnsiTheme="minorHAnsi" w:cs="Arial"/>
          <w:u w:val="single"/>
        </w:rPr>
      </w:pPr>
      <w:r w:rsidRPr="0035497F">
        <w:rPr>
          <w:rFonts w:asciiTheme="minorHAnsi" w:hAnsiTheme="minorHAnsi" w:cs="Arial"/>
          <w:u w:val="single"/>
        </w:rPr>
        <w:t xml:space="preserve">Your Rights </w:t>
      </w:r>
    </w:p>
    <w:p w14:paraId="570DCB53" w14:textId="77777777" w:rsidR="0035497F" w:rsidRPr="0035497F" w:rsidRDefault="0035497F" w:rsidP="0035497F">
      <w:pPr>
        <w:jc w:val="both"/>
        <w:rPr>
          <w:rFonts w:asciiTheme="minorHAnsi" w:hAnsiTheme="minorHAnsi" w:cs="Arial"/>
        </w:rPr>
      </w:pPr>
      <w:r w:rsidRPr="0035497F">
        <w:rPr>
          <w:rFonts w:asciiTheme="minorHAnsi" w:hAnsiTheme="minorHAnsi" w:cs="Arial"/>
        </w:rPr>
        <w:t>At any time, you have the right:</w:t>
      </w:r>
    </w:p>
    <w:p w14:paraId="473E1A13"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request access to or a copy of any personal data which we hold about you;</w:t>
      </w:r>
    </w:p>
    <w:p w14:paraId="347B2C76"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rectification of your personal data, if you consider that the information we are holding is inaccurate;</w:t>
      </w:r>
    </w:p>
    <w:p w14:paraId="7465715F"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ask us to delete your personal data, if you consider that we do not have the right to hold it;</w:t>
      </w:r>
    </w:p>
    <w:p w14:paraId="72BB46CA"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withdraw consent to our processing of your personal data (to the extent such processing is based on previously obtained consent);</w:t>
      </w:r>
    </w:p>
    <w:p w14:paraId="1597A833"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ask us to stop or start sending you marketing messages as described below in the marketing section;</w:t>
      </w:r>
    </w:p>
    <w:p w14:paraId="761C66E5"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restrict processing of your personal data;</w:t>
      </w:r>
    </w:p>
    <w:p w14:paraId="3AA44C23"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data portability (moving some of your personal data elsewhere) in certain circumstances;</w:t>
      </w:r>
    </w:p>
    <w:p w14:paraId="4C09B8C0"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object to your personal data being processed in certain circumstances; and</w:t>
      </w:r>
    </w:p>
    <w:p w14:paraId="2C017604"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to not be subject to a decision based on automated processing and to have safeguards put in place if you are being profiled based on your personal data.</w:t>
      </w:r>
    </w:p>
    <w:p w14:paraId="4F19503E" w14:textId="77777777"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 xml:space="preserve">Any request from you for access to or a copy of your personal data must be in writing, and we will endeavour to respond within a reasonable period and in any event within one month in compliance with data protection legislation. We will comply with our legal obligations </w:t>
      </w:r>
      <w:proofErr w:type="gramStart"/>
      <w:r w:rsidRPr="0035497F">
        <w:rPr>
          <w:rFonts w:asciiTheme="minorHAnsi" w:hAnsiTheme="minorHAnsi" w:cs="Arial"/>
        </w:rPr>
        <w:t>as regards</w:t>
      </w:r>
      <w:proofErr w:type="gramEnd"/>
      <w:r w:rsidRPr="0035497F">
        <w:rPr>
          <w:rFonts w:asciiTheme="minorHAnsi" w:hAnsiTheme="minorHAnsi" w:cs="Arial"/>
        </w:rPr>
        <w:t xml:space="preserve"> your rights as a data subject.</w:t>
      </w:r>
    </w:p>
    <w:p w14:paraId="19283DBB" w14:textId="6517DC48" w:rsidR="0035497F" w:rsidRPr="0035497F" w:rsidRDefault="0035497F" w:rsidP="0035497F">
      <w:pPr>
        <w:pStyle w:val="ListParagraph"/>
        <w:numPr>
          <w:ilvl w:val="0"/>
          <w:numId w:val="4"/>
        </w:numPr>
        <w:jc w:val="both"/>
        <w:rPr>
          <w:rFonts w:asciiTheme="minorHAnsi" w:hAnsiTheme="minorHAnsi" w:cs="Arial"/>
        </w:rPr>
      </w:pPr>
      <w:r w:rsidRPr="0035497F">
        <w:rPr>
          <w:rFonts w:asciiTheme="minorHAnsi" w:hAnsiTheme="minorHAnsi" w:cs="Arial"/>
        </w:rPr>
        <w:t xml:space="preserve">We aim to ensure that the information we hold about you is accurate </w:t>
      </w:r>
      <w:proofErr w:type="gramStart"/>
      <w:r w:rsidRPr="0035497F">
        <w:rPr>
          <w:rFonts w:asciiTheme="minorHAnsi" w:hAnsiTheme="minorHAnsi" w:cs="Arial"/>
        </w:rPr>
        <w:t>at all times</w:t>
      </w:r>
      <w:proofErr w:type="gramEnd"/>
      <w:r w:rsidRPr="0035497F">
        <w:rPr>
          <w:rFonts w:asciiTheme="minorHAnsi" w:hAnsiTheme="minorHAnsi" w:cs="Arial"/>
        </w:rPr>
        <w:t xml:space="preserve">. To assist us in ensuring that your information is up to date, do let us know if any of your personal details change at the following email address </w:t>
      </w:r>
      <w:hyperlink r:id="rId9" w:history="1">
        <w:r w:rsidRPr="00E561CF">
          <w:rPr>
            <w:rStyle w:val="Hyperlink"/>
            <w:rFonts w:asciiTheme="minorHAnsi" w:hAnsiTheme="minorHAnsi" w:cs="Arial"/>
          </w:rPr>
          <w:t>info@thebritishshop.co.uk</w:t>
        </w:r>
      </w:hyperlink>
    </w:p>
    <w:p w14:paraId="37D4F54B" w14:textId="77777777" w:rsidR="0035497F" w:rsidRPr="0035497F" w:rsidRDefault="0035497F" w:rsidP="0035497F">
      <w:pPr>
        <w:jc w:val="both"/>
        <w:rPr>
          <w:rFonts w:asciiTheme="minorHAnsi" w:hAnsiTheme="minorHAnsi" w:cs="Arial"/>
        </w:rPr>
      </w:pPr>
    </w:p>
    <w:p w14:paraId="7FD30739" w14:textId="77777777" w:rsidR="0035497F" w:rsidRPr="0035497F" w:rsidRDefault="0035497F" w:rsidP="0035497F">
      <w:pPr>
        <w:jc w:val="both"/>
        <w:rPr>
          <w:rFonts w:asciiTheme="minorHAnsi" w:hAnsiTheme="minorHAnsi" w:cs="Arial"/>
          <w:u w:val="single"/>
        </w:rPr>
      </w:pPr>
      <w:r w:rsidRPr="0035497F">
        <w:rPr>
          <w:rFonts w:asciiTheme="minorHAnsi" w:hAnsiTheme="minorHAnsi" w:cs="Arial"/>
          <w:u w:val="single"/>
        </w:rPr>
        <w:t xml:space="preserve">Marketing </w:t>
      </w:r>
    </w:p>
    <w:p w14:paraId="5DC912C3" w14:textId="6875C816" w:rsidR="0035497F" w:rsidRPr="0035497F" w:rsidRDefault="0035497F" w:rsidP="0035497F">
      <w:pPr>
        <w:jc w:val="both"/>
        <w:rPr>
          <w:rFonts w:asciiTheme="minorHAnsi" w:hAnsiTheme="minorHAnsi" w:cs="Arial"/>
        </w:rPr>
      </w:pPr>
      <w:r w:rsidRPr="0035497F">
        <w:rPr>
          <w:rFonts w:asciiTheme="minorHAnsi" w:hAnsiTheme="minorHAnsi" w:cs="Arial"/>
        </w:rPr>
        <w:t xml:space="preserve">Where you are one of our clients or have otherwise agreed to be contacted for marketing, we may use your personal information to send you information about </w:t>
      </w:r>
      <w:r w:rsidR="00D01E98">
        <w:rPr>
          <w:rFonts w:asciiTheme="minorHAnsi" w:hAnsiTheme="minorHAnsi" w:cs="Arial"/>
        </w:rPr>
        <w:t>The British Shop</w:t>
      </w:r>
      <w:r w:rsidRPr="0035497F">
        <w:rPr>
          <w:rFonts w:asciiTheme="minorHAnsi" w:hAnsiTheme="minorHAnsi" w:cs="Arial"/>
        </w:rPr>
        <w:t>. You can unsubscribe from receiving them at any time, details of how to unsubscribe will be included in each electronic mailing we send you.</w:t>
      </w:r>
    </w:p>
    <w:p w14:paraId="3C304647" w14:textId="6058B5E2" w:rsidR="0035497F" w:rsidRPr="0035497F" w:rsidRDefault="0035497F" w:rsidP="0035497F">
      <w:pPr>
        <w:jc w:val="both"/>
        <w:rPr>
          <w:rFonts w:asciiTheme="minorHAnsi" w:hAnsiTheme="minorHAnsi" w:cs="Arial"/>
        </w:rPr>
      </w:pPr>
      <w:r w:rsidRPr="0035497F">
        <w:rPr>
          <w:rFonts w:asciiTheme="minorHAnsi" w:hAnsiTheme="minorHAnsi" w:cs="Arial"/>
        </w:rPr>
        <w:lastRenderedPageBreak/>
        <w:t xml:space="preserve">You also have the option of “unsubscribing” from our mailing list at any time thereby disabling any further such e-mail or other communication from being sent to you by emailing </w:t>
      </w:r>
      <w:hyperlink r:id="rId10" w:history="1">
        <w:r w:rsidR="00D01E98" w:rsidRPr="00E561CF">
          <w:rPr>
            <w:rStyle w:val="Hyperlink"/>
            <w:rFonts w:asciiTheme="minorHAnsi" w:hAnsiTheme="minorHAnsi" w:cs="Arial"/>
          </w:rPr>
          <w:t>info@thebritishshop.co.uk</w:t>
        </w:r>
      </w:hyperlink>
      <w:r w:rsidR="00D01E98">
        <w:rPr>
          <w:rFonts w:asciiTheme="minorHAnsi" w:hAnsiTheme="minorHAnsi" w:cs="Arial"/>
        </w:rPr>
        <w:t xml:space="preserve">.  </w:t>
      </w:r>
      <w:r w:rsidRPr="0035497F">
        <w:rPr>
          <w:rFonts w:asciiTheme="minorHAnsi" w:hAnsiTheme="minorHAnsi" w:cs="Arial"/>
        </w:rPr>
        <w:t>We will action any opt-out request from you without delay.</w:t>
      </w:r>
    </w:p>
    <w:p w14:paraId="2304F287" w14:textId="77777777" w:rsidR="0035497F" w:rsidRPr="0035497F" w:rsidRDefault="0035497F" w:rsidP="0035497F">
      <w:pPr>
        <w:jc w:val="both"/>
        <w:rPr>
          <w:rFonts w:asciiTheme="minorHAnsi" w:hAnsiTheme="minorHAnsi" w:cs="Arial"/>
        </w:rPr>
      </w:pPr>
    </w:p>
    <w:p w14:paraId="0FD8EBA1" w14:textId="77777777" w:rsidR="0035497F" w:rsidRPr="00D01E98" w:rsidRDefault="0035497F" w:rsidP="0035497F">
      <w:pPr>
        <w:jc w:val="both"/>
        <w:rPr>
          <w:rFonts w:asciiTheme="minorHAnsi" w:hAnsiTheme="minorHAnsi" w:cs="Arial"/>
          <w:u w:val="single"/>
        </w:rPr>
      </w:pPr>
      <w:r w:rsidRPr="00D01E98">
        <w:rPr>
          <w:rFonts w:asciiTheme="minorHAnsi" w:hAnsiTheme="minorHAnsi" w:cs="Arial"/>
          <w:u w:val="single"/>
        </w:rPr>
        <w:t>How long will we keep Your information?</w:t>
      </w:r>
    </w:p>
    <w:p w14:paraId="0FD43703" w14:textId="77777777" w:rsidR="0035497F" w:rsidRPr="0035497F" w:rsidRDefault="0035497F" w:rsidP="0035497F">
      <w:pPr>
        <w:jc w:val="both"/>
        <w:rPr>
          <w:rFonts w:asciiTheme="minorHAnsi" w:hAnsiTheme="minorHAnsi" w:cs="Arial"/>
        </w:rPr>
      </w:pPr>
      <w:r w:rsidRPr="0035497F">
        <w:rPr>
          <w:rFonts w:asciiTheme="minorHAnsi" w:hAnsiTheme="minorHAnsi" w:cs="Arial"/>
        </w:rPr>
        <w:t>We will only keep the information we collect about you for as long as required for the purposes set out above or as required to comply with any legal obligations to which we are subject. This will involve us periodically reviewing our files to check that information is accurate, up-to-date and still required.</w:t>
      </w:r>
    </w:p>
    <w:p w14:paraId="5B4F386B" w14:textId="77777777" w:rsidR="0035497F" w:rsidRPr="0035497F" w:rsidRDefault="0035497F" w:rsidP="0035497F">
      <w:pPr>
        <w:jc w:val="both"/>
        <w:rPr>
          <w:rFonts w:asciiTheme="minorHAnsi" w:hAnsiTheme="minorHAnsi" w:cs="Arial"/>
        </w:rPr>
      </w:pPr>
      <w:r w:rsidRPr="0035497F">
        <w:rPr>
          <w:rFonts w:asciiTheme="minorHAnsi" w:hAnsiTheme="minorHAnsi" w:cs="Arial"/>
        </w:rPr>
        <w:t>Where we are permitted to send you direct marketing communications, we may retain your contact information necessary for this purpose, for as long as you do not unsubscribe from receiving the same from us.  If you opt out of marketing, we will retain your information to enable us to respect your wishes to not be contacted for marketing purposes.</w:t>
      </w:r>
    </w:p>
    <w:p w14:paraId="093441E8" w14:textId="77777777" w:rsidR="0035497F" w:rsidRPr="0035497F" w:rsidRDefault="0035497F" w:rsidP="0035497F">
      <w:pPr>
        <w:jc w:val="both"/>
        <w:rPr>
          <w:rFonts w:asciiTheme="minorHAnsi" w:hAnsiTheme="minorHAnsi" w:cs="Arial"/>
        </w:rPr>
      </w:pPr>
    </w:p>
    <w:p w14:paraId="34D11D60" w14:textId="77777777" w:rsidR="0035497F" w:rsidRPr="00D01E98" w:rsidRDefault="0035497F" w:rsidP="0035497F">
      <w:pPr>
        <w:jc w:val="both"/>
        <w:rPr>
          <w:rFonts w:asciiTheme="minorHAnsi" w:hAnsiTheme="minorHAnsi" w:cs="Arial"/>
          <w:u w:val="single"/>
        </w:rPr>
      </w:pPr>
      <w:r w:rsidRPr="00D01E98">
        <w:rPr>
          <w:rFonts w:asciiTheme="minorHAnsi" w:hAnsiTheme="minorHAnsi" w:cs="Arial"/>
          <w:u w:val="single"/>
        </w:rPr>
        <w:t>Security</w:t>
      </w:r>
    </w:p>
    <w:p w14:paraId="5560B946" w14:textId="46468E5F" w:rsidR="0035497F" w:rsidRDefault="0035497F" w:rsidP="0035497F">
      <w:pPr>
        <w:jc w:val="both"/>
        <w:rPr>
          <w:rFonts w:asciiTheme="minorHAnsi" w:hAnsiTheme="minorHAnsi" w:cs="Arial"/>
        </w:rPr>
      </w:pPr>
      <w:r w:rsidRPr="0035497F">
        <w:rPr>
          <w:rFonts w:asciiTheme="minorHAnsi" w:hAnsiTheme="minorHAnsi" w:cs="Arial"/>
        </w:rPr>
        <w:t xml:space="preserve">We are committed to ensuring that your information is secure. </w:t>
      </w:r>
      <w:proofErr w:type="gramStart"/>
      <w:r w:rsidRPr="0035497F">
        <w:rPr>
          <w:rFonts w:asciiTheme="minorHAnsi" w:hAnsiTheme="minorHAnsi" w:cs="Arial"/>
        </w:rPr>
        <w:t>In order to</w:t>
      </w:r>
      <w:proofErr w:type="gramEnd"/>
      <w:r w:rsidRPr="0035497F">
        <w:rPr>
          <w:rFonts w:asciiTheme="minorHAnsi" w:hAnsiTheme="minorHAnsi" w:cs="Arial"/>
        </w:rPr>
        <w:t xml:space="preserve"> prevent unauthorised access or disclosure, we have put in place suitable physical, electronic and managerial procedures to safeguard and secure the information we collect online.</w:t>
      </w:r>
    </w:p>
    <w:p w14:paraId="1BD0A23D" w14:textId="77777777" w:rsidR="00D01E98" w:rsidRPr="0035497F" w:rsidRDefault="00D01E98" w:rsidP="0035497F">
      <w:pPr>
        <w:jc w:val="both"/>
        <w:rPr>
          <w:rFonts w:asciiTheme="minorHAnsi" w:hAnsiTheme="minorHAnsi" w:cs="Arial"/>
        </w:rPr>
      </w:pPr>
    </w:p>
    <w:p w14:paraId="7AB0A49E" w14:textId="77777777" w:rsidR="0035497F" w:rsidRPr="0035497F" w:rsidRDefault="0035497F" w:rsidP="0035497F">
      <w:pPr>
        <w:jc w:val="both"/>
        <w:rPr>
          <w:rFonts w:asciiTheme="minorHAnsi" w:hAnsiTheme="minorHAnsi" w:cs="Arial"/>
        </w:rPr>
      </w:pPr>
      <w:r w:rsidRPr="0035497F">
        <w:rPr>
          <w:rFonts w:asciiTheme="minorHAnsi" w:hAnsiTheme="minorHAnsi" w:cs="Arial"/>
        </w:rPr>
        <w:t>Links to Other Sites</w:t>
      </w:r>
    </w:p>
    <w:p w14:paraId="01E10E98" w14:textId="70D69DFB" w:rsidR="0035497F" w:rsidRPr="0035497F" w:rsidRDefault="0035497F" w:rsidP="0035497F">
      <w:pPr>
        <w:jc w:val="both"/>
        <w:rPr>
          <w:rFonts w:asciiTheme="minorHAnsi" w:hAnsiTheme="minorHAnsi" w:cs="Arial"/>
        </w:rPr>
      </w:pPr>
      <w:r w:rsidRPr="0035497F">
        <w:rPr>
          <w:rFonts w:asciiTheme="minorHAnsi" w:hAnsiTheme="minorHAnsi" w:cs="Arial"/>
        </w:rPr>
        <w:t>Our website may contain links to other sites, including via our social media buttons. While we try to link only to websites that share our high standards and respect for privacy, we are not responsible for the content, security, or privacy practices employed by other websites and a link does not constitute an endorsement of that website. Once you link to another website from our website you are subject to the terms and conditions of that website, including, but not limited to, its internet privacy policy and practices. Please check these policies before you submit any data to these websites.</w:t>
      </w:r>
      <w:r w:rsidR="00D01E98">
        <w:rPr>
          <w:rFonts w:asciiTheme="minorHAnsi" w:hAnsiTheme="minorHAnsi" w:cs="Arial"/>
        </w:rPr>
        <w:t xml:space="preserve">  </w:t>
      </w:r>
      <w:proofErr w:type="gramStart"/>
      <w:r w:rsidRPr="0035497F">
        <w:rPr>
          <w:rFonts w:asciiTheme="minorHAnsi" w:hAnsiTheme="minorHAnsi" w:cs="Arial"/>
        </w:rPr>
        <w:t>Particular features</w:t>
      </w:r>
      <w:proofErr w:type="gramEnd"/>
      <w:r w:rsidRPr="0035497F">
        <w:rPr>
          <w:rFonts w:asciiTheme="minorHAnsi" w:hAnsiTheme="minorHAnsi" w:cs="Arial"/>
        </w:rPr>
        <w:t xml:space="preserve"> of our site will allow for social networking. You should ensure when using these features that you do not submit any personal data that you do not want to be sent, collected or used by other users, such as profile details or e-mail address.</w:t>
      </w:r>
    </w:p>
    <w:p w14:paraId="31F992B8" w14:textId="77777777" w:rsidR="0035497F" w:rsidRPr="0035497F" w:rsidRDefault="0035497F" w:rsidP="0035497F">
      <w:pPr>
        <w:jc w:val="both"/>
        <w:rPr>
          <w:rFonts w:asciiTheme="minorHAnsi" w:hAnsiTheme="minorHAnsi" w:cs="Arial"/>
        </w:rPr>
      </w:pPr>
    </w:p>
    <w:p w14:paraId="0F597336" w14:textId="77777777" w:rsidR="0035497F" w:rsidRPr="00D01E98" w:rsidRDefault="0035497F" w:rsidP="0035497F">
      <w:pPr>
        <w:jc w:val="both"/>
        <w:rPr>
          <w:rFonts w:asciiTheme="minorHAnsi" w:hAnsiTheme="minorHAnsi" w:cs="Arial"/>
          <w:u w:val="single"/>
        </w:rPr>
      </w:pPr>
      <w:r w:rsidRPr="00D01E98">
        <w:rPr>
          <w:rFonts w:asciiTheme="minorHAnsi" w:hAnsiTheme="minorHAnsi" w:cs="Arial"/>
          <w:u w:val="single"/>
        </w:rPr>
        <w:t>How we use cookies</w:t>
      </w:r>
    </w:p>
    <w:p w14:paraId="75A5A054" w14:textId="728D4183" w:rsidR="0035497F" w:rsidRDefault="0035497F" w:rsidP="0035497F">
      <w:pPr>
        <w:jc w:val="both"/>
        <w:rPr>
          <w:rFonts w:asciiTheme="minorHAnsi" w:hAnsiTheme="minorHAnsi" w:cs="Arial"/>
        </w:rPr>
      </w:pPr>
      <w:r w:rsidRPr="0035497F">
        <w:rPr>
          <w:rFonts w:asciiTheme="minorHAnsi" w:hAnsiTheme="minorHAnsi" w:cs="Arial"/>
        </w:rPr>
        <w:t xml:space="preserve">A cookie is a small file which asks permission to be placed on your computer’s hard drive. Once you agree, the file is </w:t>
      </w:r>
      <w:proofErr w:type="gramStart"/>
      <w:r w:rsidRPr="0035497F">
        <w:rPr>
          <w:rFonts w:asciiTheme="minorHAnsi" w:hAnsiTheme="minorHAnsi" w:cs="Arial"/>
        </w:rPr>
        <w:t>added</w:t>
      </w:r>
      <w:proofErr w:type="gramEnd"/>
      <w:r w:rsidRPr="0035497F">
        <w:rPr>
          <w:rFonts w:asciiTheme="minorHAnsi" w:hAnsiTheme="minorHAnsi" w:cs="Arial"/>
        </w:rPr>
        <w:t xml:space="preserve"> and the cookie helps analyse web traffic or lets you know when you visit a particular site.</w:t>
      </w:r>
    </w:p>
    <w:p w14:paraId="30172265" w14:textId="77777777" w:rsidR="00D01E98" w:rsidRPr="0035497F" w:rsidRDefault="00D01E98" w:rsidP="0035497F">
      <w:pPr>
        <w:jc w:val="both"/>
        <w:rPr>
          <w:rFonts w:asciiTheme="minorHAnsi" w:hAnsiTheme="minorHAnsi" w:cs="Arial"/>
        </w:rPr>
      </w:pPr>
    </w:p>
    <w:p w14:paraId="78F75CAB" w14:textId="2B4C9BF7" w:rsidR="0035497F" w:rsidRPr="0035497F" w:rsidRDefault="0035497F" w:rsidP="0035497F">
      <w:pPr>
        <w:jc w:val="both"/>
        <w:rPr>
          <w:rFonts w:asciiTheme="minorHAnsi" w:hAnsiTheme="minorHAnsi" w:cs="Arial"/>
        </w:rPr>
      </w:pPr>
      <w:r w:rsidRPr="0035497F">
        <w:rPr>
          <w:rFonts w:asciiTheme="minorHAnsi" w:hAnsiTheme="minorHAnsi" w:cs="Arial"/>
        </w:rPr>
        <w:t xml:space="preserve">We use traffic log cookies to identify which pages are being used. This helps us analyse data about web page traffic and improve our website </w:t>
      </w:r>
      <w:proofErr w:type="gramStart"/>
      <w:r w:rsidRPr="0035497F">
        <w:rPr>
          <w:rFonts w:asciiTheme="minorHAnsi" w:hAnsiTheme="minorHAnsi" w:cs="Arial"/>
        </w:rPr>
        <w:t>in order to</w:t>
      </w:r>
      <w:proofErr w:type="gramEnd"/>
      <w:r w:rsidRPr="0035497F">
        <w:rPr>
          <w:rFonts w:asciiTheme="minorHAnsi" w:hAnsiTheme="minorHAnsi" w:cs="Arial"/>
        </w:rPr>
        <w:t xml:space="preserve"> tailor it to customer needs. We only use this information for statistical analysis purposes and then the data is removed from the system.</w:t>
      </w:r>
      <w:r w:rsidR="00D01E98">
        <w:rPr>
          <w:rFonts w:asciiTheme="minorHAnsi" w:hAnsiTheme="minorHAnsi" w:cs="Arial"/>
        </w:rPr>
        <w:t xml:space="preserve">  </w:t>
      </w:r>
      <w:r w:rsidRPr="0035497F">
        <w:rPr>
          <w:rFonts w:asciiTheme="minorHAnsi" w:hAnsiTheme="minorHAnsi" w:cs="Arial"/>
        </w:rPr>
        <w:t>A cookie in no way gives us access to your computer or any information about you, other than the data you choose to share with us.</w:t>
      </w:r>
      <w:r w:rsidR="00D01E98">
        <w:rPr>
          <w:rFonts w:asciiTheme="minorHAnsi" w:hAnsiTheme="minorHAnsi" w:cs="Arial"/>
        </w:rPr>
        <w:t xml:space="preserve">  </w:t>
      </w:r>
      <w:r w:rsidRPr="0035497F">
        <w:rPr>
          <w:rFonts w:asciiTheme="minorHAnsi" w:hAnsiTheme="minorHAnsi" w:cs="Arial"/>
        </w:rPr>
        <w:t>You can choose to accept or decline cookies. Most web browsers automatically accept cookies, but you can usually modify your browser setting to decline cookies if you prefer. This may prevent you from taking full advantage of the website.</w:t>
      </w:r>
    </w:p>
    <w:p w14:paraId="1491B201" w14:textId="77777777" w:rsidR="00D01E98" w:rsidRDefault="00D01E98" w:rsidP="0035497F">
      <w:pPr>
        <w:jc w:val="both"/>
        <w:rPr>
          <w:rFonts w:asciiTheme="minorHAnsi" w:hAnsiTheme="minorHAnsi" w:cs="Arial"/>
        </w:rPr>
      </w:pPr>
    </w:p>
    <w:p w14:paraId="44AAF445" w14:textId="34668231" w:rsidR="0035497F" w:rsidRPr="00D01E98" w:rsidRDefault="0035497F" w:rsidP="0035497F">
      <w:pPr>
        <w:jc w:val="both"/>
        <w:rPr>
          <w:rFonts w:asciiTheme="minorHAnsi" w:hAnsiTheme="minorHAnsi" w:cs="Arial"/>
          <w:u w:val="single"/>
        </w:rPr>
      </w:pPr>
      <w:r w:rsidRPr="00D01E98">
        <w:rPr>
          <w:rFonts w:asciiTheme="minorHAnsi" w:hAnsiTheme="minorHAnsi" w:cs="Arial"/>
          <w:u w:val="single"/>
        </w:rPr>
        <w:t>Changes to this policy</w:t>
      </w:r>
    </w:p>
    <w:p w14:paraId="12E279E2" w14:textId="239EF01C" w:rsidR="0035497F" w:rsidRPr="0035497F" w:rsidRDefault="0035497F" w:rsidP="0035497F">
      <w:pPr>
        <w:jc w:val="both"/>
        <w:rPr>
          <w:rFonts w:asciiTheme="minorHAnsi" w:hAnsiTheme="minorHAnsi" w:cs="Arial"/>
        </w:rPr>
      </w:pPr>
      <w:r w:rsidRPr="0035497F">
        <w:rPr>
          <w:rFonts w:asciiTheme="minorHAnsi" w:hAnsiTheme="minorHAnsi" w:cs="Arial"/>
        </w:rPr>
        <w:t>Any changes we make to our policy in the future will be posted on this page and, where appropriate, notified to you by e-mail.</w:t>
      </w:r>
      <w:r w:rsidR="00D01E98">
        <w:rPr>
          <w:rFonts w:asciiTheme="minorHAnsi" w:hAnsiTheme="minorHAnsi" w:cs="Arial"/>
        </w:rPr>
        <w:t xml:space="preserve">  </w:t>
      </w:r>
      <w:r w:rsidRPr="0035497F">
        <w:rPr>
          <w:rFonts w:asciiTheme="minorHAnsi" w:hAnsiTheme="minorHAnsi" w:cs="Arial"/>
        </w:rPr>
        <w:t>Please check back frequently to see any updates or changes to our policy.</w:t>
      </w:r>
    </w:p>
    <w:p w14:paraId="156A9411" w14:textId="77777777" w:rsidR="0035497F" w:rsidRPr="0035497F" w:rsidRDefault="0035497F" w:rsidP="0035497F">
      <w:pPr>
        <w:jc w:val="both"/>
        <w:rPr>
          <w:rFonts w:asciiTheme="minorHAnsi" w:hAnsiTheme="minorHAnsi" w:cs="Arial"/>
        </w:rPr>
      </w:pPr>
    </w:p>
    <w:p w14:paraId="34BF1629" w14:textId="5D11F822" w:rsidR="0035497F" w:rsidRPr="0035497F" w:rsidRDefault="0035497F" w:rsidP="0035497F">
      <w:pPr>
        <w:jc w:val="both"/>
        <w:rPr>
          <w:rFonts w:asciiTheme="minorHAnsi" w:hAnsiTheme="minorHAnsi" w:cs="Arial"/>
        </w:rPr>
      </w:pPr>
      <w:r w:rsidRPr="0035497F">
        <w:rPr>
          <w:rFonts w:asciiTheme="minorHAnsi" w:hAnsiTheme="minorHAnsi" w:cs="Arial"/>
        </w:rPr>
        <w:t xml:space="preserve">If you do not wish to be contacted in this way or you wish to be permanently removed from our database, please contact us at </w:t>
      </w:r>
      <w:hyperlink r:id="rId11" w:history="1">
        <w:r w:rsidR="00D01E98" w:rsidRPr="00E561CF">
          <w:rPr>
            <w:rStyle w:val="Hyperlink"/>
            <w:rFonts w:asciiTheme="minorHAnsi" w:hAnsiTheme="minorHAnsi" w:cs="Arial"/>
          </w:rPr>
          <w:t>info@thebritishshop.co.uk</w:t>
        </w:r>
      </w:hyperlink>
    </w:p>
    <w:p w14:paraId="39F766DB" w14:textId="77777777" w:rsidR="00D01E98" w:rsidRPr="00D01E98" w:rsidRDefault="00D01E98" w:rsidP="00D01E98">
      <w:pPr>
        <w:jc w:val="both"/>
        <w:rPr>
          <w:rFonts w:asciiTheme="minorHAnsi" w:hAnsiTheme="minorHAnsi" w:cs="Arial"/>
          <w:u w:val="single"/>
        </w:rPr>
      </w:pPr>
      <w:r w:rsidRPr="00D01E98">
        <w:rPr>
          <w:rFonts w:asciiTheme="minorHAnsi" w:hAnsiTheme="minorHAnsi" w:cs="Arial"/>
          <w:u w:val="single"/>
        </w:rPr>
        <w:t>Complaints</w:t>
      </w:r>
    </w:p>
    <w:p w14:paraId="6331C3F6" w14:textId="77777777" w:rsidR="00D01E98" w:rsidRPr="0035497F" w:rsidRDefault="00D01E98" w:rsidP="00D01E98">
      <w:pPr>
        <w:jc w:val="both"/>
        <w:rPr>
          <w:rFonts w:asciiTheme="minorHAnsi" w:hAnsiTheme="minorHAnsi" w:cs="Arial"/>
        </w:rPr>
      </w:pPr>
      <w:r w:rsidRPr="0035497F">
        <w:rPr>
          <w:rFonts w:asciiTheme="minorHAnsi" w:hAnsiTheme="minorHAnsi" w:cs="Arial"/>
        </w:rPr>
        <w:t xml:space="preserve">Questions, comments and requests regarding this policy are welcomed and should be addressed to </w:t>
      </w:r>
      <w:hyperlink r:id="rId12" w:history="1">
        <w:r w:rsidRPr="00E561CF">
          <w:rPr>
            <w:rStyle w:val="Hyperlink"/>
            <w:rFonts w:asciiTheme="minorHAnsi" w:hAnsiTheme="minorHAnsi" w:cs="Arial"/>
          </w:rPr>
          <w:t>info@thebritishshop.co.uk</w:t>
        </w:r>
      </w:hyperlink>
    </w:p>
    <w:p w14:paraId="07379D7F" w14:textId="77777777" w:rsidR="00D01E98" w:rsidRPr="0035497F" w:rsidRDefault="00D01E98" w:rsidP="00D01E98">
      <w:pPr>
        <w:jc w:val="both"/>
        <w:rPr>
          <w:rFonts w:asciiTheme="minorHAnsi" w:hAnsiTheme="minorHAnsi" w:cs="Arial"/>
        </w:rPr>
      </w:pPr>
    </w:p>
    <w:p w14:paraId="7BA1BE8A" w14:textId="77777777" w:rsidR="00D01E98" w:rsidRPr="0035497F" w:rsidRDefault="00D01E98" w:rsidP="00D01E98">
      <w:pPr>
        <w:jc w:val="both"/>
        <w:rPr>
          <w:rFonts w:asciiTheme="minorHAnsi" w:hAnsiTheme="minorHAnsi" w:cs="Arial"/>
        </w:rPr>
      </w:pPr>
      <w:r w:rsidRPr="0035497F">
        <w:rPr>
          <w:rFonts w:asciiTheme="minorHAnsi" w:hAnsiTheme="minorHAnsi" w:cs="Arial"/>
        </w:rPr>
        <w:t>If you have any concerns about our use of your information, you also have the right (as a UK resident) to make a complaint to the Information Commissioner’s Office, which regulates and supervises the use of personal data in the UK, via their helpline on 0303 123 1113.</w:t>
      </w:r>
    </w:p>
    <w:p w14:paraId="56AE46D6" w14:textId="77777777" w:rsidR="00D85B35" w:rsidRDefault="002804FF">
      <w:bookmarkStart w:id="0" w:name="_GoBack"/>
      <w:bookmarkEnd w:id="0"/>
    </w:p>
    <w:sectPr w:rsidR="00D85B3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B9FA" w14:textId="77777777" w:rsidR="002804FF" w:rsidRDefault="002804FF" w:rsidP="0035497F">
      <w:r>
        <w:separator/>
      </w:r>
    </w:p>
  </w:endnote>
  <w:endnote w:type="continuationSeparator" w:id="0">
    <w:p w14:paraId="2406B417" w14:textId="77777777" w:rsidR="002804FF" w:rsidRDefault="002804FF" w:rsidP="0035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7CA3" w14:textId="77777777" w:rsidR="002804FF" w:rsidRDefault="002804FF" w:rsidP="0035497F">
      <w:r>
        <w:separator/>
      </w:r>
    </w:p>
  </w:footnote>
  <w:footnote w:type="continuationSeparator" w:id="0">
    <w:p w14:paraId="5CD6351A" w14:textId="77777777" w:rsidR="002804FF" w:rsidRDefault="002804FF" w:rsidP="0035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3C69" w14:textId="179EFCF4" w:rsidR="0035497F" w:rsidRDefault="0035497F">
    <w:pPr>
      <w:pStyle w:val="Header"/>
    </w:pPr>
    <w:r>
      <w:tab/>
    </w:r>
    <w:r>
      <w:tab/>
    </w:r>
    <w:r>
      <w:rPr>
        <w:noProof/>
        <w:lang w:eastAsia="en-GB"/>
      </w:rPr>
      <w:drawing>
        <wp:inline distT="0" distB="0" distL="0" distR="0" wp14:anchorId="0D3A0A72" wp14:editId="30A6728B">
          <wp:extent cx="1181100" cy="457200"/>
          <wp:effectExtent l="0" t="0" r="0" b="0"/>
          <wp:docPr id="2" name="Picture 1" descr="logo"/>
          <wp:cNvGraphicFramePr/>
          <a:graphic xmlns:a="http://schemas.openxmlformats.org/drawingml/2006/main">
            <a:graphicData uri="http://schemas.openxmlformats.org/drawingml/2006/picture">
              <pic:pic xmlns:pic="http://schemas.openxmlformats.org/drawingml/2006/picture">
                <pic:nvPicPr>
                  <pic:cNvPr id="2"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F34"/>
    <w:multiLevelType w:val="hybridMultilevel"/>
    <w:tmpl w:val="8C38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12EF6"/>
    <w:multiLevelType w:val="hybridMultilevel"/>
    <w:tmpl w:val="8F36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277B0"/>
    <w:multiLevelType w:val="hybridMultilevel"/>
    <w:tmpl w:val="DD2C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B65"/>
    <w:multiLevelType w:val="hybridMultilevel"/>
    <w:tmpl w:val="874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7F"/>
    <w:rsid w:val="001538E2"/>
    <w:rsid w:val="0018254E"/>
    <w:rsid w:val="00195A34"/>
    <w:rsid w:val="002804FF"/>
    <w:rsid w:val="002A1704"/>
    <w:rsid w:val="0035497F"/>
    <w:rsid w:val="0047587F"/>
    <w:rsid w:val="004B40F4"/>
    <w:rsid w:val="005345F7"/>
    <w:rsid w:val="00755E1B"/>
    <w:rsid w:val="00A201FF"/>
    <w:rsid w:val="00AF13FD"/>
    <w:rsid w:val="00AF4247"/>
    <w:rsid w:val="00B96500"/>
    <w:rsid w:val="00D01E98"/>
    <w:rsid w:val="00E4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1F97"/>
  <w15:chartTrackingRefBased/>
  <w15:docId w15:val="{07C2FB00-9F34-4526-8329-EDC702EA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9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7F"/>
    <w:rPr>
      <w:color w:val="0563C1"/>
      <w:u w:val="single"/>
    </w:rPr>
  </w:style>
  <w:style w:type="paragraph" w:styleId="Header">
    <w:name w:val="header"/>
    <w:basedOn w:val="Normal"/>
    <w:link w:val="HeaderChar"/>
    <w:uiPriority w:val="99"/>
    <w:unhideWhenUsed/>
    <w:rsid w:val="0035497F"/>
    <w:pPr>
      <w:tabs>
        <w:tab w:val="center" w:pos="4513"/>
        <w:tab w:val="right" w:pos="9026"/>
      </w:tabs>
    </w:pPr>
  </w:style>
  <w:style w:type="character" w:customStyle="1" w:styleId="HeaderChar">
    <w:name w:val="Header Char"/>
    <w:basedOn w:val="DefaultParagraphFont"/>
    <w:link w:val="Header"/>
    <w:uiPriority w:val="99"/>
    <w:rsid w:val="0035497F"/>
    <w:rPr>
      <w:rFonts w:ascii="Calibri" w:hAnsi="Calibri" w:cs="Calibri"/>
    </w:rPr>
  </w:style>
  <w:style w:type="paragraph" w:styleId="Footer">
    <w:name w:val="footer"/>
    <w:basedOn w:val="Normal"/>
    <w:link w:val="FooterChar"/>
    <w:uiPriority w:val="99"/>
    <w:unhideWhenUsed/>
    <w:rsid w:val="0035497F"/>
    <w:pPr>
      <w:tabs>
        <w:tab w:val="center" w:pos="4513"/>
        <w:tab w:val="right" w:pos="9026"/>
      </w:tabs>
    </w:pPr>
  </w:style>
  <w:style w:type="character" w:customStyle="1" w:styleId="FooterChar">
    <w:name w:val="Footer Char"/>
    <w:basedOn w:val="DefaultParagraphFont"/>
    <w:link w:val="Footer"/>
    <w:uiPriority w:val="99"/>
    <w:rsid w:val="0035497F"/>
    <w:rPr>
      <w:rFonts w:ascii="Calibri" w:hAnsi="Calibri" w:cs="Calibri"/>
    </w:rPr>
  </w:style>
  <w:style w:type="character" w:styleId="UnresolvedMention">
    <w:name w:val="Unresolved Mention"/>
    <w:basedOn w:val="DefaultParagraphFont"/>
    <w:uiPriority w:val="99"/>
    <w:semiHidden/>
    <w:unhideWhenUsed/>
    <w:rsid w:val="0035497F"/>
    <w:rPr>
      <w:color w:val="808080"/>
      <w:shd w:val="clear" w:color="auto" w:fill="E6E6E6"/>
    </w:rPr>
  </w:style>
  <w:style w:type="paragraph" w:styleId="ListParagraph">
    <w:name w:val="List Paragraph"/>
    <w:basedOn w:val="Normal"/>
    <w:uiPriority w:val="34"/>
    <w:qFormat/>
    <w:rsid w:val="0035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itishshop.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britishshop.co.uk" TargetMode="External"/><Relationship Id="rId12" Type="http://schemas.openxmlformats.org/officeDocument/2006/relationships/hyperlink" Target="mailto:info@thebritishsho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britishsho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thebritishshop.co.uk" TargetMode="External"/><Relationship Id="rId4" Type="http://schemas.openxmlformats.org/officeDocument/2006/relationships/webSettings" Target="webSettings.xml"/><Relationship Id="rId9" Type="http://schemas.openxmlformats.org/officeDocument/2006/relationships/hyperlink" Target="mailto:info@thebritishsho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York</dc:creator>
  <cp:keywords/>
  <dc:description/>
  <cp:lastModifiedBy>Kim York</cp:lastModifiedBy>
  <cp:revision>1</cp:revision>
  <dcterms:created xsi:type="dcterms:W3CDTF">2018-05-22T15:21:00Z</dcterms:created>
  <dcterms:modified xsi:type="dcterms:W3CDTF">2018-05-22T15:35:00Z</dcterms:modified>
</cp:coreProperties>
</file>